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CD" w:rsidRPr="007029CD" w:rsidRDefault="007029CD" w:rsidP="007029CD">
      <w:pPr>
        <w:spacing w:after="0" w:line="240" w:lineRule="atLeast"/>
        <w:ind w:left="-630" w:right="-1181"/>
        <w:rPr>
          <w:rFonts w:ascii="Times New Roman" w:hAnsi="Times New Roman"/>
          <w:sz w:val="26"/>
          <w:szCs w:val="26"/>
        </w:rPr>
      </w:pPr>
      <w:r w:rsidRPr="007029CD">
        <w:rPr>
          <w:rFonts w:ascii="Times New Roman" w:hAnsi="Times New Roman"/>
          <w:sz w:val="26"/>
          <w:szCs w:val="26"/>
        </w:rPr>
        <w:t xml:space="preserve">     </w:t>
      </w:r>
      <w:r w:rsidRPr="007029CD">
        <w:rPr>
          <w:rFonts w:ascii="Times New Roman" w:hAnsi="Times New Roman"/>
          <w:b/>
          <w:sz w:val="26"/>
          <w:szCs w:val="26"/>
        </w:rPr>
        <w:t xml:space="preserve">PHÒNG GIÁO DỤC </w:t>
      </w:r>
      <w:r>
        <w:rPr>
          <w:rFonts w:ascii="Times New Roman" w:hAnsi="Times New Roman"/>
          <w:b/>
          <w:sz w:val="26"/>
          <w:szCs w:val="26"/>
          <w:lang w:val="en-US"/>
        </w:rPr>
        <w:t>&amp;</w:t>
      </w:r>
      <w:r w:rsidRPr="007029CD">
        <w:rPr>
          <w:rFonts w:ascii="Times New Roman" w:hAnsi="Times New Roman"/>
          <w:b/>
          <w:sz w:val="26"/>
          <w:szCs w:val="26"/>
        </w:rPr>
        <w:t xml:space="preserve"> ĐÀO TẠO</w:t>
      </w:r>
      <w:r w:rsidRPr="007029CD">
        <w:rPr>
          <w:rFonts w:ascii="Times New Roman" w:hAnsi="Times New Roman"/>
          <w:sz w:val="26"/>
          <w:szCs w:val="26"/>
        </w:rPr>
        <w:t xml:space="preserve"> </w:t>
      </w:r>
      <w:r w:rsidRPr="007029CD">
        <w:rPr>
          <w:rFonts w:ascii="Times New Roman" w:hAnsi="Times New Roman"/>
          <w:b/>
          <w:sz w:val="26"/>
          <w:szCs w:val="26"/>
        </w:rPr>
        <w:t>QUẬN 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29CD">
        <w:rPr>
          <w:rFonts w:ascii="Times New Roman" w:hAnsi="Times New Roman"/>
          <w:sz w:val="26"/>
          <w:szCs w:val="26"/>
        </w:rPr>
        <w:t xml:space="preserve">  </w:t>
      </w:r>
      <w:r w:rsidRPr="007029CD">
        <w:rPr>
          <w:rFonts w:ascii="Times New Roman" w:hAnsi="Times New Roman"/>
          <w:b/>
          <w:sz w:val="26"/>
          <w:szCs w:val="26"/>
        </w:rPr>
        <w:t xml:space="preserve">CỘNG HÒA XÃ HỘI CHỦ NGHĨA VIỆT NAM </w:t>
      </w:r>
    </w:p>
    <w:p w:rsidR="007029CD" w:rsidRPr="007029CD" w:rsidRDefault="007029CD" w:rsidP="007029CD">
      <w:pPr>
        <w:spacing w:after="0" w:line="240" w:lineRule="atLeast"/>
        <w:ind w:left="-270" w:right="-1181"/>
        <w:rPr>
          <w:rFonts w:ascii="Times New Roman" w:hAnsi="Times New Roman"/>
          <w:b/>
          <w:sz w:val="26"/>
          <w:szCs w:val="26"/>
        </w:rPr>
      </w:pPr>
      <w:r w:rsidRPr="007029CD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3.55pt;margin-top:18.6pt;width:143.1pt;height:0;z-index:251658240" o:connectortype="straight"/>
        </w:pic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TRƯỜNG………………….…..…………       </w:t>
      </w:r>
      <w:r w:rsidRPr="007029CD">
        <w:rPr>
          <w:rFonts w:ascii="Times New Roman" w:hAnsi="Times New Roman"/>
          <w:b/>
          <w:sz w:val="26"/>
          <w:szCs w:val="26"/>
        </w:rPr>
        <w:t xml:space="preserve">                    Độc lập – Tự do – Hạnh phúc </w:t>
      </w:r>
    </w:p>
    <w:p w:rsidR="007029CD" w:rsidRPr="007029CD" w:rsidRDefault="007029CD" w:rsidP="007029CD">
      <w:pPr>
        <w:pStyle w:val="NoSpacing"/>
        <w:spacing w:line="240" w:lineRule="atLeast"/>
        <w:rPr>
          <w:rFonts w:ascii="Times New Roman" w:hAnsi="Times New Roman"/>
          <w:sz w:val="24"/>
          <w:szCs w:val="24"/>
        </w:rPr>
      </w:pPr>
      <w:r w:rsidRPr="007029CD"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54.55pt;margin-top:3.65pt;width:100.65pt;height:0;flip:y;z-index:251658240" o:connectortype="straight"/>
        </w:pict>
      </w:r>
      <w:r w:rsidRPr="007029C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7029CD" w:rsidRPr="007029CD" w:rsidRDefault="007029CD">
      <w:pPr>
        <w:rPr>
          <w:lang w:val="en-US"/>
        </w:rPr>
      </w:pPr>
    </w:p>
    <w:tbl>
      <w:tblPr>
        <w:tblW w:w="11631" w:type="dxa"/>
        <w:tblInd w:w="-792" w:type="dxa"/>
        <w:tblLayout w:type="fixed"/>
        <w:tblLook w:val="0000"/>
      </w:tblPr>
      <w:tblGrid>
        <w:gridCol w:w="540"/>
        <w:gridCol w:w="900"/>
        <w:gridCol w:w="1260"/>
        <w:gridCol w:w="900"/>
        <w:gridCol w:w="900"/>
        <w:gridCol w:w="1006"/>
        <w:gridCol w:w="236"/>
        <w:gridCol w:w="551"/>
        <w:gridCol w:w="634"/>
        <w:gridCol w:w="356"/>
        <w:gridCol w:w="150"/>
        <w:gridCol w:w="570"/>
        <w:gridCol w:w="900"/>
        <w:gridCol w:w="294"/>
        <w:gridCol w:w="236"/>
        <w:gridCol w:w="370"/>
        <w:gridCol w:w="720"/>
        <w:gridCol w:w="317"/>
        <w:gridCol w:w="236"/>
        <w:gridCol w:w="77"/>
        <w:gridCol w:w="478"/>
      </w:tblGrid>
      <w:tr w:rsidR="007029CD" w:rsidRPr="007029CD" w:rsidTr="00821430">
        <w:trPr>
          <w:gridAfter w:val="1"/>
          <w:wAfter w:w="478" w:type="dxa"/>
          <w:trHeight w:val="330"/>
        </w:trPr>
        <w:tc>
          <w:tcPr>
            <w:tcW w:w="1115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29CD">
              <w:rPr>
                <w:rFonts w:ascii="Times New Roman" w:hAnsi="Times New Roman"/>
                <w:b/>
                <w:sz w:val="26"/>
                <w:szCs w:val="26"/>
              </w:rPr>
              <w:t>BÁO CÁO TỔNG HỢP KẾT QUẢ XẾP LOẠI CBQL (PHÓ HIỆU TRƯỞNG)</w:t>
            </w:r>
          </w:p>
        </w:tc>
      </w:tr>
      <w:tr w:rsidR="007029CD" w:rsidRPr="007029CD" w:rsidTr="00821430">
        <w:trPr>
          <w:gridAfter w:val="1"/>
          <w:wAfter w:w="478" w:type="dxa"/>
          <w:trHeight w:val="330"/>
        </w:trPr>
        <w:tc>
          <w:tcPr>
            <w:tcW w:w="1115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29CD">
              <w:rPr>
                <w:rFonts w:ascii="Times New Roman" w:hAnsi="Times New Roman"/>
                <w:b/>
                <w:sz w:val="26"/>
                <w:szCs w:val="26"/>
              </w:rPr>
              <w:t>VÀ VIÊN CHỨC KHÔNG TRỰC TIẾP ÐỨNG LỚP</w:t>
            </w:r>
          </w:p>
        </w:tc>
      </w:tr>
      <w:tr w:rsidR="007029CD" w:rsidRPr="007029CD" w:rsidTr="00821430">
        <w:trPr>
          <w:gridAfter w:val="1"/>
          <w:wAfter w:w="478" w:type="dxa"/>
          <w:trHeight w:val="330"/>
        </w:trPr>
        <w:tc>
          <w:tcPr>
            <w:tcW w:w="1115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-US"/>
              </w:rPr>
            </w:pPr>
            <w:r w:rsidRPr="007029C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Nãm học : </w:t>
            </w:r>
            <w:r w:rsidRPr="007029C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-US"/>
              </w:rPr>
              <w:t>2013 - 2014</w:t>
            </w:r>
          </w:p>
        </w:tc>
      </w:tr>
      <w:tr w:rsidR="007029CD" w:rsidRPr="007029CD" w:rsidTr="007029CD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7029CD" w:rsidRPr="007029CD" w:rsidTr="00821430">
        <w:trPr>
          <w:gridAfter w:val="1"/>
          <w:wAfter w:w="478" w:type="dxa"/>
          <w:trHeight w:val="49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Bậc học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Chức danh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Tổng số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Loại xuất sắc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Loại khá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Loại trung bình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Loại kém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7029CD" w:rsidRPr="007029CD" w:rsidTr="00821430">
        <w:trPr>
          <w:gridAfter w:val="1"/>
          <w:wAfter w:w="478" w:type="dxa"/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Tỷ lệ  (%)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Tỷ lệ (%)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Tỷ lệ (%)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Tỷ lệ  (%)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29CD" w:rsidRPr="007029CD" w:rsidTr="00821430">
        <w:trPr>
          <w:gridAfter w:val="1"/>
          <w:wAfter w:w="478" w:type="dxa"/>
          <w:trHeight w:val="70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Mầm non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Phó hiệu trưởng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10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Viên chức không trực tiếp giảng dạy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53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Cộng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6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Tiểu học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Phó hiệu trưởng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96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Viên chức không trực tiếp giảng dạy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62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Cộng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73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Trung học cõ sở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Phó hiệu trưởng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7029CD">
              <w:rPr>
                <w:rFonts w:ascii="Times New Roman" w:hAnsi="Times New Roman"/>
                <w:sz w:val="18"/>
                <w:szCs w:val="18"/>
              </w:rPr>
              <w:t>Viên chức không trực tiếp giảng dạy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Cộng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029CD" w:rsidRPr="007029CD" w:rsidTr="00821430">
        <w:trPr>
          <w:gridAfter w:val="1"/>
          <w:wAfter w:w="478" w:type="dxa"/>
          <w:trHeight w:val="71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Tổng cộng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9CD" w:rsidRPr="007029CD" w:rsidRDefault="007029CD" w:rsidP="0082143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029C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CF5BD8" w:rsidRPr="007029CD" w:rsidRDefault="007029CD">
      <w:pPr>
        <w:rPr>
          <w:rFonts w:ascii="Times New Roman" w:hAnsi="Times New Roman"/>
          <w:lang w:val="en-US"/>
        </w:rPr>
      </w:pPr>
    </w:p>
    <w:p w:rsidR="007029CD" w:rsidRPr="007029CD" w:rsidRDefault="007029CD">
      <w:pPr>
        <w:rPr>
          <w:rFonts w:ascii="Times New Roman" w:hAnsi="Times New Roman"/>
          <w:b/>
          <w:lang w:val="en-US"/>
        </w:rPr>
      </w:pPr>
      <w:r w:rsidRPr="007029CD">
        <w:rPr>
          <w:rFonts w:ascii="Times New Roman" w:hAnsi="Times New Roman"/>
          <w:lang w:val="en-US"/>
        </w:rPr>
        <w:t>Lưu ý</w:t>
      </w:r>
      <w:r w:rsidRPr="007029CD">
        <w:rPr>
          <w:rFonts w:ascii="Times New Roman" w:hAnsi="Times New Roman"/>
          <w:i/>
          <w:lang w:val="en-US"/>
        </w:rPr>
        <w:t xml:space="preserve">: VC không trực tiếp đứng lớp bao gồm đội ngũ VC có tên trong bảng lương nhà nước văn thư, kế toán, thủ quỹ, y tế, bảo vệ, bảo mẫu nấu ăn, phục vụ, thư viên, thiết bị, TPT (lương NV) …../. </w:t>
      </w:r>
      <w:r w:rsidRPr="007029CD">
        <w:rPr>
          <w:rFonts w:ascii="Times New Roman" w:hAnsi="Times New Roman"/>
          <w:b/>
          <w:lang w:val="en-US"/>
        </w:rPr>
        <w:t>Thời gian nộp bảng tổng hợp về BP Tổ chức PGD trước ngày 10/6/2017 (d/c Thiện)</w:t>
      </w:r>
    </w:p>
    <w:p w:rsidR="007029CD" w:rsidRPr="007029CD" w:rsidRDefault="007029CD">
      <w:pPr>
        <w:rPr>
          <w:b/>
          <w:sz w:val="26"/>
          <w:szCs w:val="26"/>
          <w:lang w:val="en-US"/>
        </w:rPr>
      </w:pPr>
      <w:r w:rsidRPr="007029CD">
        <w:rPr>
          <w:rFonts w:ascii="Times New Roman" w:hAnsi="Times New Roman"/>
          <w:b/>
          <w:sz w:val="26"/>
          <w:szCs w:val="26"/>
          <w:lang w:val="en-US"/>
        </w:rPr>
        <w:t>Người lập bảng</w:t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Pr="007029CD">
        <w:rPr>
          <w:rFonts w:ascii="Times New Roman" w:hAnsi="Times New Roman"/>
          <w:b/>
          <w:i/>
          <w:sz w:val="26"/>
          <w:szCs w:val="26"/>
          <w:lang w:val="en-US"/>
        </w:rPr>
        <w:t>Quận 11, ngày     tháng 6 năm 2017</w:t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ab/>
        <w:t xml:space="preserve">      </w:t>
      </w:r>
      <w:r w:rsidRPr="007029CD">
        <w:rPr>
          <w:rFonts w:ascii="Times New Roman" w:hAnsi="Times New Roman"/>
          <w:b/>
          <w:sz w:val="26"/>
          <w:szCs w:val="26"/>
          <w:lang w:val="en-US"/>
        </w:rPr>
        <w:t xml:space="preserve">  HIỆU TRƯỠNG</w:t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rFonts w:ascii="Times New Roman" w:hAnsi="Times New Roman"/>
          <w:b/>
          <w:sz w:val="26"/>
          <w:szCs w:val="26"/>
          <w:lang w:val="en-US"/>
        </w:rPr>
        <w:tab/>
      </w:r>
      <w:r w:rsidRPr="007029CD">
        <w:rPr>
          <w:b/>
          <w:sz w:val="26"/>
          <w:szCs w:val="26"/>
          <w:lang w:val="en-US"/>
        </w:rPr>
        <w:tab/>
      </w:r>
      <w:r w:rsidRPr="007029CD">
        <w:rPr>
          <w:b/>
          <w:sz w:val="26"/>
          <w:szCs w:val="26"/>
          <w:lang w:val="en-US"/>
        </w:rPr>
        <w:tab/>
      </w:r>
      <w:r w:rsidRPr="007029CD">
        <w:rPr>
          <w:b/>
          <w:sz w:val="26"/>
          <w:szCs w:val="26"/>
          <w:lang w:val="en-US"/>
        </w:rPr>
        <w:tab/>
      </w:r>
    </w:p>
    <w:p w:rsidR="007029CD" w:rsidRPr="007029CD" w:rsidRDefault="007029CD">
      <w:pPr>
        <w:rPr>
          <w:lang w:val="en-US"/>
        </w:rPr>
      </w:pPr>
    </w:p>
    <w:sectPr w:rsidR="007029CD" w:rsidRPr="007029CD" w:rsidSect="007029CD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029CD"/>
    <w:rsid w:val="00251FD3"/>
    <w:rsid w:val="007029CD"/>
    <w:rsid w:val="00A16747"/>
    <w:rsid w:val="00E0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CD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CD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2017-05-29T02:46:00Z</dcterms:created>
  <dcterms:modified xsi:type="dcterms:W3CDTF">2017-05-29T02:52:00Z</dcterms:modified>
</cp:coreProperties>
</file>